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77"/>
        <w:gridCol w:w="4820"/>
        <w:gridCol w:w="5324"/>
      </w:tblGrid>
      <w:tr w:rsidR="00D14F41" w:rsidRPr="00776F6D" w:rsidTr="00776F6D">
        <w:tc>
          <w:tcPr>
            <w:tcW w:w="4077" w:type="dxa"/>
            <w:shd w:val="clear" w:color="auto" w:fill="auto"/>
          </w:tcPr>
          <w:p w:rsidR="00B650BF" w:rsidRPr="00776F6D" w:rsidRDefault="00B650BF" w:rsidP="00776F6D">
            <w:pPr>
              <w:spacing w:after="0"/>
              <w:jc w:val="center"/>
              <w:rPr>
                <w:rFonts w:ascii="Times New Roman" w:hAnsi="Times New Roman"/>
                <w:sz w:val="24"/>
              </w:rPr>
            </w:pPr>
            <w:r w:rsidRPr="00776F6D">
              <w:rPr>
                <w:rFonts w:ascii="Times New Roman" w:hAnsi="Times New Roman"/>
                <w:sz w:val="24"/>
              </w:rPr>
              <w:t>BỘ GIÁO DỤC VÀ ĐÀO TẠO</w:t>
            </w:r>
          </w:p>
          <w:p w:rsidR="00B650BF" w:rsidRPr="00776F6D" w:rsidRDefault="00B650BF" w:rsidP="00776F6D">
            <w:pPr>
              <w:spacing w:after="0"/>
              <w:jc w:val="center"/>
              <w:rPr>
                <w:rFonts w:ascii="Times New Roman" w:hAnsi="Times New Roman"/>
                <w:b/>
                <w:sz w:val="24"/>
              </w:rPr>
            </w:pPr>
            <w:r w:rsidRPr="00776F6D">
              <w:rPr>
                <w:rFonts w:ascii="Times New Roman" w:hAnsi="Times New Roman"/>
                <w:b/>
                <w:sz w:val="24"/>
              </w:rPr>
              <w:t>TRƯỜNG ĐẠI HỌC VINH</w:t>
            </w:r>
          </w:p>
          <w:p w:rsidR="000B0871" w:rsidRPr="00776F6D" w:rsidRDefault="00763297" w:rsidP="00776F6D">
            <w:pPr>
              <w:spacing w:after="0"/>
              <w:jc w:val="center"/>
              <w:rPr>
                <w:rFonts w:ascii="Times New Roman" w:hAnsi="Times New Roman"/>
                <w:sz w:val="24"/>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586740</wp:posOffset>
                      </wp:positionH>
                      <wp:positionV relativeFrom="paragraph">
                        <wp:posOffset>67309</wp:posOffset>
                      </wp:positionV>
                      <wp:extent cx="1257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2pt,5.3pt" to="14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">
                      <o:lock v:ext="edit" shapetype="f"/>
                    </v:line>
                  </w:pict>
                </mc:Fallback>
              </mc:AlternateContent>
            </w:r>
          </w:p>
          <w:p w:rsidR="000B0871" w:rsidRPr="00776F6D" w:rsidRDefault="000B0871" w:rsidP="00776F6D">
            <w:pPr>
              <w:spacing w:after="0"/>
              <w:jc w:val="center"/>
              <w:rPr>
                <w:rFonts w:ascii="Times New Roman" w:hAnsi="Times New Roman"/>
                <w:b/>
                <w:sz w:val="24"/>
              </w:rPr>
            </w:pPr>
            <w:r w:rsidRPr="00776F6D">
              <w:rPr>
                <w:rFonts w:ascii="Times New Roman" w:hAnsi="Times New Roman"/>
                <w:b/>
                <w:sz w:val="24"/>
              </w:rPr>
              <w:t>Phòng Tổ chức Cán bộ</w:t>
            </w:r>
          </w:p>
        </w:tc>
        <w:tc>
          <w:tcPr>
            <w:tcW w:w="4820" w:type="dxa"/>
            <w:shd w:val="clear" w:color="auto" w:fill="auto"/>
          </w:tcPr>
          <w:p w:rsidR="00B650BF" w:rsidRPr="00776F6D" w:rsidRDefault="00B650BF" w:rsidP="00776F6D">
            <w:pPr>
              <w:spacing w:after="0"/>
              <w:jc w:val="center"/>
              <w:rPr>
                <w:rFonts w:ascii="Times New Roman" w:hAnsi="Times New Roman"/>
                <w:sz w:val="24"/>
              </w:rPr>
            </w:pPr>
          </w:p>
        </w:tc>
        <w:tc>
          <w:tcPr>
            <w:tcW w:w="5324" w:type="dxa"/>
            <w:shd w:val="clear" w:color="auto" w:fill="auto"/>
          </w:tcPr>
          <w:p w:rsidR="00B650BF" w:rsidRPr="00776F6D" w:rsidRDefault="00B650BF" w:rsidP="00776F6D">
            <w:pPr>
              <w:spacing w:after="0"/>
              <w:jc w:val="center"/>
              <w:rPr>
                <w:rFonts w:ascii="Times New Roman" w:hAnsi="Times New Roman"/>
                <w:b/>
                <w:sz w:val="24"/>
              </w:rPr>
            </w:pPr>
            <w:r w:rsidRPr="00776F6D">
              <w:rPr>
                <w:rFonts w:ascii="Times New Roman" w:hAnsi="Times New Roman"/>
                <w:b/>
                <w:sz w:val="24"/>
              </w:rPr>
              <w:t>CỘNG HÒA XÃ HỘI CHỦ NGHĨA VIỆT NAM</w:t>
            </w:r>
          </w:p>
          <w:p w:rsidR="00B650BF" w:rsidRPr="00776F6D" w:rsidRDefault="00B650BF" w:rsidP="00776F6D">
            <w:pPr>
              <w:spacing w:after="0"/>
              <w:jc w:val="center"/>
              <w:rPr>
                <w:rFonts w:ascii="Times New Roman" w:hAnsi="Times New Roman"/>
                <w:b/>
                <w:sz w:val="24"/>
              </w:rPr>
            </w:pPr>
            <w:r w:rsidRPr="00776F6D">
              <w:rPr>
                <w:rFonts w:ascii="Times New Roman" w:hAnsi="Times New Roman"/>
                <w:b/>
                <w:sz w:val="24"/>
              </w:rPr>
              <w:t>Độc lập - Tự do - Hạnh phúc</w:t>
            </w:r>
          </w:p>
          <w:p w:rsidR="000B0871" w:rsidRPr="00776F6D" w:rsidRDefault="00763297" w:rsidP="00776F6D">
            <w:pPr>
              <w:spacing w:after="0"/>
              <w:jc w:val="center"/>
              <w:rPr>
                <w:rFonts w:ascii="Times New Roman" w:hAnsi="Times New Roman"/>
                <w:sz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756285</wp:posOffset>
                      </wp:positionH>
                      <wp:positionV relativeFrom="paragraph">
                        <wp:posOffset>86359</wp:posOffset>
                      </wp:positionV>
                      <wp:extent cx="17240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6.8pt" to="195.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">
                      <o:lock v:ext="edit" shapetype="f"/>
                    </v:line>
                  </w:pict>
                </mc:Fallback>
              </mc:AlternateContent>
            </w:r>
          </w:p>
          <w:p w:rsidR="000B0871" w:rsidRPr="00776F6D" w:rsidRDefault="000B0871" w:rsidP="00776F6D">
            <w:pPr>
              <w:spacing w:after="0"/>
              <w:jc w:val="center"/>
              <w:rPr>
                <w:rFonts w:ascii="Times New Roman" w:hAnsi="Times New Roman"/>
                <w:i/>
                <w:sz w:val="24"/>
              </w:rPr>
            </w:pPr>
            <w:r w:rsidRPr="00776F6D">
              <w:rPr>
                <w:rFonts w:ascii="Times New Roman" w:hAnsi="Times New Roman"/>
                <w:i/>
                <w:sz w:val="24"/>
              </w:rPr>
              <w:t>Nghệ An, ngày 10 tháng 5 năm 2016</w:t>
            </w:r>
          </w:p>
        </w:tc>
      </w:tr>
    </w:tbl>
    <w:p w:rsidR="00B91FCE" w:rsidRDefault="00B91FCE" w:rsidP="00B91FCE">
      <w:pPr>
        <w:spacing w:after="0"/>
        <w:jc w:val="center"/>
        <w:rPr>
          <w:rFonts w:ascii="Times New Roman" w:hAnsi="Times New Roman"/>
          <w:b/>
          <w:sz w:val="28"/>
          <w:szCs w:val="28"/>
        </w:rPr>
      </w:pPr>
    </w:p>
    <w:p w:rsidR="00B517E7" w:rsidRPr="000B0871" w:rsidRDefault="00B650BF" w:rsidP="00B650BF">
      <w:pPr>
        <w:jc w:val="center"/>
        <w:rPr>
          <w:rFonts w:ascii="Times New Roman" w:hAnsi="Times New Roman"/>
          <w:b/>
          <w:sz w:val="28"/>
          <w:szCs w:val="28"/>
        </w:rPr>
      </w:pPr>
      <w:r w:rsidRPr="000B0871">
        <w:rPr>
          <w:rFonts w:ascii="Times New Roman" w:hAnsi="Times New Roman"/>
          <w:b/>
          <w:sz w:val="28"/>
          <w:szCs w:val="28"/>
        </w:rPr>
        <w:t>PHÂN CÔNG NHIỆM VỤ CÁN BỘ, VIÊN CHỨC</w:t>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021"/>
        <w:gridCol w:w="8785"/>
        <w:gridCol w:w="2126"/>
      </w:tblGrid>
      <w:tr w:rsidR="007F1821" w:rsidRPr="00B650BF" w:rsidTr="00A50C74">
        <w:trPr>
          <w:trHeight w:val="1399"/>
        </w:trPr>
        <w:tc>
          <w:tcPr>
            <w:tcW w:w="669" w:type="dxa"/>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TT</w:t>
            </w:r>
          </w:p>
        </w:tc>
        <w:tc>
          <w:tcPr>
            <w:tcW w:w="3021" w:type="dxa"/>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r w:rsidRPr="007F1821">
              <w:rPr>
                <w:rFonts w:ascii="Times New Roman" w:eastAsia="Times New Roman" w:hAnsi="Times New Roman"/>
                <w:b/>
                <w:bCs/>
                <w:color w:val="000000"/>
                <w:sz w:val="26"/>
                <w:szCs w:val="26"/>
              </w:rPr>
              <w:t>Họ và tên cán bộ, viên chức, chức vụ, điện thoại, E-mail liên hệ</w:t>
            </w:r>
          </w:p>
        </w:tc>
        <w:tc>
          <w:tcPr>
            <w:tcW w:w="8785" w:type="dxa"/>
            <w:shd w:val="clear" w:color="auto" w:fill="auto"/>
            <w:vAlign w:val="center"/>
            <w:hideMark/>
          </w:tcPr>
          <w:p w:rsidR="007F1821"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 xml:space="preserve">Các lĩnh vực công việc được giao </w:t>
            </w: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phụ trách</w:t>
            </w:r>
          </w:p>
        </w:tc>
        <w:tc>
          <w:tcPr>
            <w:tcW w:w="2126" w:type="dxa"/>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Người phối hợp xử lý hoặc xử lý khi vắng mặt có lý do</w:t>
            </w:r>
          </w:p>
        </w:tc>
      </w:tr>
      <w:tr w:rsidR="007F1821" w:rsidRPr="00B650BF" w:rsidTr="00A50C74">
        <w:trPr>
          <w:trHeight w:val="485"/>
        </w:trPr>
        <w:tc>
          <w:tcPr>
            <w:tcW w:w="669" w:type="dxa"/>
            <w:vMerge w:val="restart"/>
            <w:shd w:val="clear" w:color="auto" w:fill="auto"/>
            <w:hideMark/>
          </w:tcPr>
          <w:p w:rsidR="007F1821" w:rsidRDefault="007F1821" w:rsidP="007F1821">
            <w:pPr>
              <w:spacing w:after="0" w:line="240" w:lineRule="auto"/>
              <w:jc w:val="center"/>
              <w:rPr>
                <w:rFonts w:ascii="Times New Roman" w:eastAsia="Times New Roman" w:hAnsi="Times New Roman"/>
                <w:b/>
                <w:bCs/>
                <w:color w:val="000000"/>
                <w:sz w:val="26"/>
                <w:szCs w:val="26"/>
              </w:rPr>
            </w:pP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1</w:t>
            </w: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val="restart"/>
            <w:shd w:val="clear" w:color="auto" w:fill="auto"/>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p w:rsidR="007F1821" w:rsidRPr="007F1821" w:rsidRDefault="007F1821" w:rsidP="007F1821">
            <w:pPr>
              <w:spacing w:after="0" w:line="240" w:lineRule="auto"/>
              <w:jc w:val="center"/>
              <w:rPr>
                <w:rFonts w:ascii="Times New Roman" w:eastAsia="Times New Roman" w:hAnsi="Times New Roman"/>
                <w:b/>
                <w:bCs/>
                <w:color w:val="000000"/>
                <w:sz w:val="26"/>
                <w:szCs w:val="26"/>
              </w:rPr>
            </w:pPr>
            <w:r w:rsidRPr="007F1821">
              <w:rPr>
                <w:rFonts w:ascii="Times New Roman" w:eastAsia="Times New Roman" w:hAnsi="Times New Roman"/>
                <w:b/>
                <w:bCs/>
                <w:color w:val="000000"/>
                <w:sz w:val="26"/>
                <w:szCs w:val="26"/>
              </w:rPr>
              <w:t>Nguyễn Anh Dũng</w:t>
            </w:r>
          </w:p>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color w:val="000000"/>
                <w:sz w:val="26"/>
                <w:szCs w:val="26"/>
              </w:rPr>
              <w:t>Trưởng phòng</w:t>
            </w:r>
          </w:p>
          <w:p w:rsidR="007F1821" w:rsidRPr="007F1821" w:rsidRDefault="007F1821" w:rsidP="007F1821">
            <w:pPr>
              <w:spacing w:after="0" w:line="240" w:lineRule="auto"/>
              <w:jc w:val="center"/>
              <w:rPr>
                <w:rFonts w:ascii="Times New Roman" w:eastAsia="Times New Roman" w:hAnsi="Times New Roman"/>
                <w:b/>
                <w:bCs/>
                <w:color w:val="000000"/>
                <w:sz w:val="26"/>
                <w:szCs w:val="26"/>
              </w:rPr>
            </w:pPr>
            <w:r w:rsidRPr="007F1821">
              <w:rPr>
                <w:rFonts w:ascii="Times New Roman" w:eastAsia="Times New Roman" w:hAnsi="Times New Roman"/>
                <w:color w:val="000000"/>
                <w:sz w:val="26"/>
                <w:szCs w:val="26"/>
              </w:rPr>
              <w:t>0904832379, dungna@vinhuni.edu.vn</w:t>
            </w: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Điều hành công việc chung của Phòng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485"/>
        </w:trPr>
        <w:tc>
          <w:tcPr>
            <w:tcW w:w="669" w:type="dxa"/>
            <w:vMerge/>
            <w:shd w:val="clear" w:color="auto" w:fill="auto"/>
          </w:tcPr>
          <w:p w:rsidR="007F1821"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Phụ trách trực tiếp các lĩnh vực công tác sau:</w:t>
            </w:r>
          </w:p>
        </w:tc>
        <w:tc>
          <w:tcPr>
            <w:tcW w:w="2126"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p>
        </w:tc>
      </w:tr>
      <w:tr w:rsidR="007F1821" w:rsidRPr="00B650BF" w:rsidTr="00A50C74">
        <w:trPr>
          <w:trHeight w:val="485"/>
        </w:trPr>
        <w:tc>
          <w:tcPr>
            <w:tcW w:w="669" w:type="dxa"/>
            <w:vMerge/>
            <w:shd w:val="clear" w:color="auto" w:fill="auto"/>
          </w:tcPr>
          <w:p w:rsidR="007F1821"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C</w:t>
            </w:r>
            <w:r w:rsidRPr="00B650BF">
              <w:rPr>
                <w:rFonts w:ascii="Times New Roman" w:eastAsia="Times New Roman" w:hAnsi="Times New Roman"/>
                <w:color w:val="000000"/>
                <w:sz w:val="26"/>
                <w:szCs w:val="26"/>
              </w:rPr>
              <w:t>ông tác chính trị tư tưởng, an ninh nội bộ, an ninh trường học</w:t>
            </w:r>
          </w:p>
        </w:tc>
        <w:tc>
          <w:tcPr>
            <w:tcW w:w="2126"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p>
        </w:tc>
      </w:tr>
      <w:tr w:rsidR="007F1821" w:rsidRPr="00B650BF" w:rsidTr="00A50C74">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Công tác tổ chức: Thành lập, sáp nhập, chia tách, giải thể các đơn vị trực thuộc Trường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521"/>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Công tác cán bộ: Tuyển dụng, quy hoạch, bổ nhiệm, điều động, luân chuyển, miễn nhiệm, chấm dứt HĐLĐ</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p>
        </w:tc>
      </w:tr>
      <w:tr w:rsidR="007F1821" w:rsidRPr="00B650BF" w:rsidTr="00A50C74">
        <w:trPr>
          <w:trHeight w:val="427"/>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Công tác đánh giá CBVC hằng năm</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p>
        </w:tc>
      </w:tr>
      <w:tr w:rsidR="007F1821" w:rsidRPr="00B650BF" w:rsidTr="00A50C74">
        <w:trPr>
          <w:trHeight w:val="522"/>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 xml:space="preserve">Chỉ đạo công tác </w:t>
            </w:r>
            <w:r>
              <w:rPr>
                <w:rFonts w:ascii="Times New Roman" w:eastAsia="Times New Roman" w:hAnsi="Times New Roman"/>
                <w:color w:val="000000"/>
                <w:sz w:val="26"/>
                <w:szCs w:val="26"/>
              </w:rPr>
              <w:t>l</w:t>
            </w:r>
            <w:r w:rsidRPr="00B650BF">
              <w:rPr>
                <w:rFonts w:ascii="Times New Roman" w:eastAsia="Times New Roman" w:hAnsi="Times New Roman"/>
                <w:color w:val="000000"/>
                <w:sz w:val="26"/>
                <w:szCs w:val="26"/>
              </w:rPr>
              <w:t xml:space="preserve">ương, </w:t>
            </w:r>
            <w:r>
              <w:rPr>
                <w:rFonts w:ascii="Times New Roman" w:eastAsia="Times New Roman" w:hAnsi="Times New Roman"/>
                <w:color w:val="000000"/>
                <w:sz w:val="26"/>
                <w:szCs w:val="26"/>
              </w:rPr>
              <w:t>b</w:t>
            </w:r>
            <w:r w:rsidRPr="00B650BF">
              <w:rPr>
                <w:rFonts w:ascii="Times New Roman" w:eastAsia="Times New Roman" w:hAnsi="Times New Roman"/>
                <w:color w:val="000000"/>
                <w:sz w:val="26"/>
                <w:szCs w:val="26"/>
              </w:rPr>
              <w:t xml:space="preserve">ảo hiểm, </w:t>
            </w:r>
            <w:r>
              <w:rPr>
                <w:rFonts w:ascii="Times New Roman" w:eastAsia="Times New Roman" w:hAnsi="Times New Roman"/>
                <w:color w:val="000000"/>
                <w:sz w:val="26"/>
                <w:szCs w:val="26"/>
              </w:rPr>
              <w:t>h</w:t>
            </w:r>
            <w:r w:rsidRPr="00B650BF">
              <w:rPr>
                <w:rFonts w:ascii="Times New Roman" w:eastAsia="Times New Roman" w:hAnsi="Times New Roman"/>
                <w:color w:val="000000"/>
                <w:sz w:val="26"/>
                <w:szCs w:val="26"/>
              </w:rPr>
              <w:t>ưu</w:t>
            </w:r>
            <w:r>
              <w:rPr>
                <w:rFonts w:ascii="Times New Roman" w:eastAsia="Times New Roman" w:hAnsi="Times New Roman"/>
                <w:color w:val="000000"/>
                <w:sz w:val="26"/>
                <w:szCs w:val="26"/>
              </w:rPr>
              <w:t xml:space="preserve"> trí</w:t>
            </w:r>
            <w:r w:rsidRPr="00B650BF">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k</w:t>
            </w:r>
            <w:r w:rsidRPr="00B650BF">
              <w:rPr>
                <w:rFonts w:ascii="Times New Roman" w:eastAsia="Times New Roman" w:hAnsi="Times New Roman"/>
                <w:color w:val="000000"/>
                <w:sz w:val="26"/>
                <w:szCs w:val="26"/>
              </w:rPr>
              <w:t>éo dài thời gian công tác</w:t>
            </w:r>
            <w:r>
              <w:rPr>
                <w:rFonts w:ascii="Times New Roman" w:eastAsia="Times New Roman" w:hAnsi="Times New Roman"/>
                <w:color w:val="000000"/>
                <w:sz w:val="26"/>
                <w:szCs w:val="26"/>
              </w:rPr>
              <w:t xml:space="preserve"> và các chế độ chính sách khác đối với CBVC và người lao động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Trần Thị Lương  Phạm Đình Mạnh</w:t>
            </w:r>
          </w:p>
        </w:tc>
      </w:tr>
      <w:tr w:rsidR="007F1821" w:rsidRPr="00B650BF" w:rsidTr="00A50C74">
        <w:trPr>
          <w:trHeight w:val="420"/>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Quản lý hồ sơ cán bộ, công chức, viên chức</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7F1821" w:rsidRPr="00B650BF" w:rsidTr="00A50C74">
        <w:trPr>
          <w:trHeight w:val="510"/>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Công tác thi nâng ngạch, chuyển ngạch</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p>
        </w:tc>
      </w:tr>
      <w:tr w:rsidR="007F1821" w:rsidRPr="00B650BF" w:rsidTr="00A50C74">
        <w:trPr>
          <w:trHeight w:val="410"/>
        </w:trPr>
        <w:tc>
          <w:tcPr>
            <w:tcW w:w="669" w:type="dxa"/>
            <w:vMerge/>
            <w:shd w:val="clear" w:color="auto" w:fill="auto"/>
            <w:vAlign w:val="center"/>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 xml:space="preserve">Tổ chức xây </w:t>
            </w:r>
            <w:r>
              <w:rPr>
                <w:rFonts w:ascii="Times New Roman" w:eastAsia="Times New Roman" w:hAnsi="Times New Roman"/>
                <w:color w:val="000000"/>
                <w:sz w:val="26"/>
                <w:szCs w:val="26"/>
              </w:rPr>
              <w:t>dựng đề án Vị trí việc làm</w:t>
            </w:r>
          </w:p>
        </w:tc>
        <w:tc>
          <w:tcPr>
            <w:tcW w:w="2126"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Lê Thị Thu Hà</w:t>
            </w:r>
          </w:p>
        </w:tc>
      </w:tr>
      <w:tr w:rsidR="007F1821" w:rsidRPr="00B650BF" w:rsidTr="00A50C74">
        <w:trPr>
          <w:trHeight w:val="573"/>
        </w:trPr>
        <w:tc>
          <w:tcPr>
            <w:tcW w:w="669" w:type="dxa"/>
            <w:vMerge/>
            <w:shd w:val="clear" w:color="auto" w:fill="auto"/>
            <w:vAlign w:val="center"/>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Chủ trì việc xây dựng đề án tinh giản biên chế hàng năm</w:t>
            </w:r>
          </w:p>
        </w:tc>
        <w:tc>
          <w:tcPr>
            <w:tcW w:w="2126"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Phạm Thị Thanh Vân</w:t>
            </w:r>
          </w:p>
        </w:tc>
      </w:tr>
      <w:tr w:rsidR="007F1821" w:rsidRPr="00B650BF" w:rsidTr="00A50C74">
        <w:trPr>
          <w:trHeight w:val="814"/>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 xml:space="preserve">Chủ trì hoàn chỉnh các văn bản quy phạm pháp luật </w:t>
            </w:r>
            <w:r>
              <w:rPr>
                <w:rFonts w:ascii="Times New Roman" w:eastAsia="Times New Roman" w:hAnsi="Times New Roman"/>
                <w:color w:val="000000"/>
                <w:sz w:val="26"/>
                <w:szCs w:val="26"/>
              </w:rPr>
              <w:t>và</w:t>
            </w:r>
            <w:r w:rsidRPr="00B650BF">
              <w:rPr>
                <w:rFonts w:ascii="Times New Roman" w:eastAsia="Times New Roman" w:hAnsi="Times New Roman"/>
                <w:color w:val="000000"/>
                <w:sz w:val="26"/>
                <w:szCs w:val="26"/>
              </w:rPr>
              <w:t xml:space="preserve"> các báo cáo thường kỳ cho BGH, Bộ GD&amp;ĐT hoặc khi có yêu cầu</w:t>
            </w:r>
          </w:p>
        </w:tc>
        <w:tc>
          <w:tcPr>
            <w:tcW w:w="2126"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Chuyên viên</w:t>
            </w:r>
          </w:p>
        </w:tc>
      </w:tr>
      <w:tr w:rsidR="007F1821" w:rsidRPr="00B650BF" w:rsidTr="00A50C74">
        <w:trPr>
          <w:trHeight w:val="441"/>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Chỉ đạo công tác đối ngoại, tiếp công dân</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Lê Thị Thu Hà</w:t>
            </w:r>
          </w:p>
        </w:tc>
      </w:tr>
      <w:tr w:rsidR="007F1821" w:rsidRPr="00B650BF" w:rsidTr="00A50C74">
        <w:trPr>
          <w:trHeight w:val="354"/>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Xác minh hồ sơ, lý lịch của CBVC</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Lê Thị Thu Hà</w:t>
            </w:r>
          </w:p>
        </w:tc>
      </w:tr>
      <w:tr w:rsidR="007F1821" w:rsidRPr="00B650BF" w:rsidTr="00A50C74">
        <w:trPr>
          <w:trHeight w:val="56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Xử lý các trường hợp CBVC vi phạm nội quy, quy chế, kỷ luật cơ quan</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Lê Thị Thu Hà</w:t>
            </w:r>
          </w:p>
        </w:tc>
      </w:tr>
      <w:tr w:rsidR="007F1821" w:rsidRPr="00B650BF" w:rsidTr="00A50C74">
        <w:trPr>
          <w:trHeight w:val="735"/>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Phối hợp với các đơn vị khác kiểm tra, đôn đốc việc thực hiện giờ giấc, nội quy quy chế làm việc của Nhà trường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Lê Thị Thu Hà</w:t>
            </w:r>
          </w:p>
        </w:tc>
      </w:tr>
      <w:tr w:rsidR="007F1821" w:rsidRPr="00B650BF" w:rsidTr="00A50C74">
        <w:trPr>
          <w:trHeight w:val="41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Phê duyệt các hồ sơ, văn bản trước khi trình ký; d</w:t>
            </w:r>
            <w:r w:rsidRPr="00B650BF">
              <w:rPr>
                <w:rFonts w:ascii="Times New Roman" w:eastAsia="Times New Roman" w:hAnsi="Times New Roman"/>
                <w:color w:val="000000"/>
                <w:sz w:val="26"/>
                <w:szCs w:val="26"/>
              </w:rPr>
              <w:t>uyệt tin trước khi đưa lên Website</w:t>
            </w:r>
          </w:p>
        </w:tc>
        <w:tc>
          <w:tcPr>
            <w:tcW w:w="2126"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Chuyên viên </w:t>
            </w:r>
          </w:p>
        </w:tc>
      </w:tr>
      <w:tr w:rsidR="007F1821" w:rsidRPr="00B650BF" w:rsidTr="00A50C74">
        <w:trPr>
          <w:trHeight w:val="587"/>
        </w:trPr>
        <w:tc>
          <w:tcPr>
            <w:tcW w:w="669" w:type="dxa"/>
            <w:vMerge w:val="restart"/>
            <w:shd w:val="clear" w:color="auto" w:fill="auto"/>
          </w:tcPr>
          <w:p w:rsidR="007F1821" w:rsidRDefault="007F1821" w:rsidP="007F1821">
            <w:pPr>
              <w:spacing w:after="0" w:line="240" w:lineRule="auto"/>
              <w:jc w:val="center"/>
              <w:rPr>
                <w:rFonts w:ascii="Times New Roman" w:eastAsia="Times New Roman" w:hAnsi="Times New Roman"/>
                <w:b/>
                <w:bCs/>
                <w:color w:val="000000"/>
                <w:sz w:val="26"/>
                <w:szCs w:val="26"/>
              </w:rPr>
            </w:pPr>
          </w:p>
          <w:p w:rsidR="007F1821"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2</w:t>
            </w:r>
          </w:p>
        </w:tc>
        <w:tc>
          <w:tcPr>
            <w:tcW w:w="3021" w:type="dxa"/>
            <w:vMerge w:val="restart"/>
            <w:shd w:val="clear" w:color="auto" w:fill="auto"/>
            <w:vAlign w:val="center"/>
          </w:tcPr>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b/>
                <w:bCs/>
                <w:color w:val="000000"/>
                <w:sz w:val="26"/>
                <w:szCs w:val="26"/>
              </w:rPr>
              <w:t>Lê Thị Thu Hà</w:t>
            </w:r>
          </w:p>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color w:val="000000"/>
                <w:sz w:val="26"/>
                <w:szCs w:val="26"/>
              </w:rPr>
              <w:t>Phó Trưởng phòng</w:t>
            </w:r>
          </w:p>
          <w:p w:rsidR="007F1821" w:rsidRPr="007F1821" w:rsidRDefault="007F1821" w:rsidP="007F1821">
            <w:pPr>
              <w:spacing w:after="0" w:line="240" w:lineRule="auto"/>
              <w:jc w:val="center"/>
              <w:rPr>
                <w:rFonts w:ascii="Times New Roman" w:eastAsia="Times New Roman" w:hAnsi="Times New Roman"/>
                <w:b/>
                <w:bCs/>
                <w:color w:val="000000"/>
                <w:sz w:val="26"/>
                <w:szCs w:val="26"/>
              </w:rPr>
            </w:pPr>
            <w:r w:rsidRPr="007F1821">
              <w:rPr>
                <w:rFonts w:ascii="Times New Roman" w:eastAsia="Times New Roman" w:hAnsi="Times New Roman"/>
                <w:color w:val="000000"/>
                <w:sz w:val="26"/>
                <w:szCs w:val="26"/>
              </w:rPr>
              <w:t xml:space="preserve">0983048108, </w:t>
            </w:r>
            <w:r w:rsidRPr="00A50C74">
              <w:rPr>
                <w:rFonts w:ascii="Times New Roman" w:eastAsia="Times New Roman" w:hAnsi="Times New Roman"/>
                <w:color w:val="000000"/>
              </w:rPr>
              <w:t>lethithuha048208@yahoo.com</w:t>
            </w: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Phụ trách các mảng công tác sau:</w:t>
            </w:r>
          </w:p>
        </w:tc>
        <w:tc>
          <w:tcPr>
            <w:tcW w:w="2126"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p>
        </w:tc>
      </w:tr>
      <w:tr w:rsidR="007F1821" w:rsidRPr="00B650BF" w:rsidTr="00A50C74">
        <w:trPr>
          <w:trHeight w:val="502"/>
        </w:trPr>
        <w:tc>
          <w:tcPr>
            <w:tcW w:w="669" w:type="dxa"/>
            <w:vMerge/>
            <w:shd w:val="clear" w:color="auto" w:fill="auto"/>
          </w:tcPr>
          <w:p w:rsidR="007F1821"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A50C74">
            <w:pPr>
              <w:spacing w:after="0" w:line="240" w:lineRule="auto"/>
              <w:jc w:val="both"/>
              <w:rPr>
                <w:rFonts w:ascii="Times New Roman" w:eastAsia="Times New Roman" w:hAnsi="Times New Roman"/>
                <w:color w:val="000000"/>
                <w:sz w:val="26"/>
                <w:szCs w:val="26"/>
              </w:rPr>
            </w:pPr>
            <w:r w:rsidRPr="00A15F62">
              <w:rPr>
                <w:rFonts w:ascii="Times New Roman" w:eastAsia="Times New Roman" w:hAnsi="Times New Roman"/>
                <w:color w:val="000000"/>
                <w:sz w:val="26"/>
                <w:szCs w:val="26"/>
              </w:rPr>
              <w:t xml:space="preserve">- Giúp Trưởng phòng trong công tác xây dựng </w:t>
            </w:r>
            <w:r w:rsidR="00A50C74" w:rsidRPr="00A15F62">
              <w:rPr>
                <w:rFonts w:ascii="Times New Roman" w:eastAsia="Times New Roman" w:hAnsi="Times New Roman"/>
                <w:color w:val="000000"/>
                <w:sz w:val="26"/>
                <w:szCs w:val="26"/>
              </w:rPr>
              <w:t xml:space="preserve">tổ chức </w:t>
            </w:r>
            <w:r w:rsidR="00A50C74">
              <w:rPr>
                <w:rFonts w:ascii="Times New Roman" w:eastAsia="Times New Roman" w:hAnsi="Times New Roman"/>
                <w:color w:val="000000"/>
                <w:sz w:val="26"/>
                <w:szCs w:val="26"/>
              </w:rPr>
              <w:t>- bộ máy, công tác cán bộ</w:t>
            </w:r>
          </w:p>
        </w:tc>
        <w:tc>
          <w:tcPr>
            <w:tcW w:w="2126"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p>
        </w:tc>
      </w:tr>
      <w:tr w:rsidR="007F1821" w:rsidRPr="00B650BF" w:rsidTr="00A50C74">
        <w:trPr>
          <w:trHeight w:val="410"/>
        </w:trPr>
        <w:tc>
          <w:tcPr>
            <w:tcW w:w="669" w:type="dxa"/>
            <w:vMerge/>
            <w:shd w:val="clear" w:color="auto" w:fill="auto"/>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C</w:t>
            </w:r>
            <w:r w:rsidRPr="00B650BF">
              <w:rPr>
                <w:rFonts w:ascii="Times New Roman" w:eastAsia="Times New Roman" w:hAnsi="Times New Roman"/>
                <w:color w:val="000000"/>
                <w:sz w:val="26"/>
                <w:szCs w:val="26"/>
              </w:rPr>
              <w:t>ông tác đào tạo, bồi dưỡng CBVC trong nước và ngoài nước</w:t>
            </w:r>
          </w:p>
        </w:tc>
        <w:tc>
          <w:tcPr>
            <w:tcW w:w="2126"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7F1821" w:rsidRPr="00B650BF" w:rsidTr="00A50C74">
        <w:trPr>
          <w:trHeight w:val="576"/>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C</w:t>
            </w:r>
            <w:r w:rsidRPr="00B650BF">
              <w:rPr>
                <w:rFonts w:ascii="Times New Roman" w:eastAsia="Times New Roman" w:hAnsi="Times New Roman"/>
                <w:color w:val="000000"/>
                <w:sz w:val="26"/>
                <w:szCs w:val="26"/>
              </w:rPr>
              <w:t>ông tác xét đạt tiêu chuẩn chức danh Giáo sư, Phó giáo sư</w:t>
            </w:r>
          </w:p>
        </w:tc>
        <w:tc>
          <w:tcPr>
            <w:tcW w:w="2126"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r w:rsidRPr="00B650BF">
              <w:rPr>
                <w:rFonts w:ascii="Times New Roman" w:eastAsia="Times New Roman" w:hAnsi="Times New Roman"/>
                <w:color w:val="000000"/>
                <w:sz w:val="26"/>
                <w:szCs w:val="26"/>
              </w:rPr>
              <w:br/>
              <w:t xml:space="preserve">Phạm Đình Mạnh </w:t>
            </w:r>
          </w:p>
        </w:tc>
      </w:tr>
      <w:tr w:rsidR="007F1821" w:rsidRPr="00B650BF" w:rsidTr="00A50C74">
        <w:trPr>
          <w:trHeight w:val="484"/>
        </w:trPr>
        <w:tc>
          <w:tcPr>
            <w:tcW w:w="669" w:type="dxa"/>
            <w:vMerge/>
            <w:shd w:val="clear" w:color="auto" w:fill="auto"/>
            <w:vAlign w:val="center"/>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Công tác xét tặng danh hiệu Nhà giáo nhân dân, Nhà giáo ưu tú</w:t>
            </w:r>
          </w:p>
        </w:tc>
        <w:tc>
          <w:tcPr>
            <w:tcW w:w="2126"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r w:rsidRPr="00B650BF">
              <w:rPr>
                <w:rFonts w:ascii="Times New Roman" w:eastAsia="Times New Roman" w:hAnsi="Times New Roman"/>
                <w:color w:val="000000"/>
                <w:sz w:val="26"/>
                <w:szCs w:val="26"/>
              </w:rPr>
              <w:br/>
              <w:t xml:space="preserve">Phạm Đình Mạnh </w:t>
            </w:r>
          </w:p>
        </w:tc>
      </w:tr>
      <w:tr w:rsidR="007F1821" w:rsidRPr="00B650BF" w:rsidTr="00A50C74">
        <w:trPr>
          <w:trHeight w:val="727"/>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Chỉ đạo giải quyết c</w:t>
            </w:r>
            <w:r w:rsidRPr="00B650BF">
              <w:rPr>
                <w:rFonts w:ascii="Times New Roman" w:eastAsia="Times New Roman" w:hAnsi="Times New Roman"/>
                <w:color w:val="000000"/>
                <w:sz w:val="26"/>
                <w:szCs w:val="26"/>
              </w:rPr>
              <w:t>hế độ chính sách đối với CBVC, theo dõi và giải quyết các vấn đề về chế độ được quy định trong Quy chế chi tiêu nội bộ</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Trần Thị Lương</w:t>
            </w:r>
          </w:p>
        </w:tc>
      </w:tr>
      <w:tr w:rsidR="007F1821" w:rsidRPr="00B650BF" w:rsidTr="00A50C74">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Công tác quản lý lao động, theo dõi công lao động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Trần Thị Lương</w:t>
            </w:r>
          </w:p>
        </w:tc>
      </w:tr>
      <w:tr w:rsidR="007F1821" w:rsidRPr="00B650BF" w:rsidTr="00A50C74">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Theo dõi</w:t>
            </w:r>
            <w:r w:rsidRPr="00B650BF">
              <w:rPr>
                <w:rFonts w:ascii="Times New Roman" w:eastAsia="Times New Roman" w:hAnsi="Times New Roman"/>
                <w:color w:val="000000"/>
                <w:sz w:val="26"/>
                <w:szCs w:val="26"/>
              </w:rPr>
              <w:t xml:space="preserve"> định mức giờ chuẩn và giờ vượt chuẩn</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r w:rsidRPr="00B650BF">
              <w:rPr>
                <w:rFonts w:ascii="Times New Roman" w:eastAsia="Times New Roman" w:hAnsi="Times New Roman"/>
                <w:color w:val="000000"/>
                <w:sz w:val="26"/>
                <w:szCs w:val="26"/>
              </w:rPr>
              <w:br/>
              <w:t xml:space="preserve">Phạm Đình Mạnh </w:t>
            </w:r>
          </w:p>
        </w:tc>
      </w:tr>
      <w:tr w:rsidR="007F1821" w:rsidRPr="00B650BF" w:rsidTr="00A50C74">
        <w:trPr>
          <w:trHeight w:val="573"/>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Viết bài, biên tập bài thuộc lĩnh vực được phân công để đưa lên Website</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Công tác</w:t>
            </w:r>
            <w:r>
              <w:rPr>
                <w:rFonts w:ascii="Times New Roman" w:eastAsia="Times New Roman" w:hAnsi="Times New Roman"/>
                <w:color w:val="000000"/>
                <w:sz w:val="26"/>
                <w:szCs w:val="26"/>
              </w:rPr>
              <w:t xml:space="preserve"> của</w:t>
            </w:r>
            <w:r w:rsidRPr="00B650BF">
              <w:rPr>
                <w:rFonts w:ascii="Times New Roman" w:eastAsia="Times New Roman" w:hAnsi="Times New Roman"/>
                <w:color w:val="000000"/>
                <w:sz w:val="26"/>
                <w:szCs w:val="26"/>
              </w:rPr>
              <w:t xml:space="preserve"> Ban Vì sự tiến bộ phụ nữ</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p>
        </w:tc>
      </w:tr>
      <w:tr w:rsidR="007F1821" w:rsidRPr="00B650BF" w:rsidTr="00A50C74">
        <w:trPr>
          <w:trHeight w:val="756"/>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Làm việc với khách ngoài Trường, Công an Tỉnh, Bộ đến làm việc thuộc lĩnh vực công tác phụ trách và ủy quyền của Trưởng phòng</w:t>
            </w:r>
          </w:p>
        </w:tc>
        <w:tc>
          <w:tcPr>
            <w:tcW w:w="2126"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p>
        </w:tc>
      </w:tr>
      <w:tr w:rsidR="007F1821" w:rsidRPr="00B650BF" w:rsidTr="00A50C74">
        <w:trPr>
          <w:trHeight w:val="620"/>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Tham gia xử lý các trường hợp CBVC vi phạm nội quy, quy chế, kỷ luật cơ quan</w:t>
            </w:r>
          </w:p>
        </w:tc>
        <w:tc>
          <w:tcPr>
            <w:tcW w:w="2126"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p>
        </w:tc>
      </w:tr>
      <w:tr w:rsidR="007F1821" w:rsidRPr="00B650BF" w:rsidTr="00A50C74">
        <w:trPr>
          <w:trHeight w:val="62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Làm các báo cáo Bộ, Ngành, Tỉnh thuộc lĩnh vực phụ trách và Trưởng phòng phân công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r w:rsidRPr="00B650BF">
              <w:rPr>
                <w:rFonts w:ascii="Times New Roman" w:eastAsia="Times New Roman" w:hAnsi="Times New Roman"/>
                <w:color w:val="000000"/>
                <w:sz w:val="26"/>
                <w:szCs w:val="26"/>
              </w:rPr>
              <w:br/>
              <w:t>Phạm Đình Mạnh</w:t>
            </w:r>
          </w:p>
        </w:tc>
      </w:tr>
      <w:tr w:rsidR="007F1821" w:rsidRPr="00B650BF" w:rsidTr="00A50C74">
        <w:trPr>
          <w:trHeight w:val="636"/>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Soạn thảo, góp ý hoàn chỉnh các văn bản quy phạm pháp luật</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613"/>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Triển khai</w:t>
            </w:r>
            <w:r w:rsidRPr="00B650BF">
              <w:rPr>
                <w:rFonts w:ascii="Times New Roman" w:eastAsia="Times New Roman" w:hAnsi="Times New Roman"/>
                <w:color w:val="000000"/>
                <w:sz w:val="26"/>
                <w:szCs w:val="26"/>
              </w:rPr>
              <w:t xml:space="preserve"> xây dựng các đề án Vị trí việc làm, Tinh giản biên chế</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Hà Văn Ba                  </w:t>
            </w:r>
            <w:r w:rsidRPr="00B650BF">
              <w:rPr>
                <w:rFonts w:ascii="Times New Roman" w:eastAsia="Times New Roman" w:hAnsi="Times New Roman"/>
                <w:color w:val="000000"/>
                <w:sz w:val="26"/>
                <w:szCs w:val="26"/>
              </w:rPr>
              <w:br/>
              <w:t>Phạm Đình Mạnh</w:t>
            </w:r>
          </w:p>
        </w:tc>
      </w:tr>
      <w:tr w:rsidR="007F1821" w:rsidRPr="00B650BF" w:rsidTr="00A50C74">
        <w:trPr>
          <w:trHeight w:val="615"/>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Tham gia xây dựng, điều chỉnh quy định chức năng, nhiệm vụ các đơn vị trực thuộc Trường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r>
              <w:rPr>
                <w:rFonts w:ascii="Times New Roman" w:eastAsia="Times New Roman" w:hAnsi="Times New Roman"/>
                <w:color w:val="000000"/>
                <w:sz w:val="26"/>
                <w:szCs w:val="26"/>
              </w:rPr>
              <w:t>Trần Thị Lương</w:t>
            </w:r>
          </w:p>
        </w:tc>
      </w:tr>
      <w:tr w:rsidR="007F1821" w:rsidRPr="00B650BF" w:rsidTr="00A50C74">
        <w:trPr>
          <w:trHeight w:val="925"/>
        </w:trPr>
        <w:tc>
          <w:tcPr>
            <w:tcW w:w="669" w:type="dxa"/>
            <w:vMerge w:val="restart"/>
            <w:shd w:val="clear" w:color="auto" w:fill="auto"/>
            <w:hideMark/>
          </w:tcPr>
          <w:p w:rsidR="00763297" w:rsidRDefault="00763297" w:rsidP="007F1821">
            <w:pPr>
              <w:spacing w:after="0" w:line="240" w:lineRule="auto"/>
              <w:jc w:val="center"/>
              <w:rPr>
                <w:rFonts w:ascii="Times New Roman" w:eastAsia="Times New Roman" w:hAnsi="Times New Roman"/>
                <w:b/>
                <w:bCs/>
                <w:color w:val="000000"/>
                <w:sz w:val="26"/>
                <w:szCs w:val="26"/>
              </w:rPr>
            </w:pP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3</w:t>
            </w: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val="restart"/>
            <w:shd w:val="clear" w:color="auto" w:fill="auto"/>
            <w:hideMark/>
          </w:tcPr>
          <w:p w:rsidR="00763297" w:rsidRDefault="00763297" w:rsidP="007F1821">
            <w:pPr>
              <w:spacing w:after="0" w:line="240" w:lineRule="auto"/>
              <w:jc w:val="center"/>
              <w:rPr>
                <w:rFonts w:ascii="Times New Roman" w:eastAsia="Times New Roman" w:hAnsi="Times New Roman"/>
                <w:b/>
                <w:bCs/>
                <w:color w:val="000000"/>
                <w:sz w:val="26"/>
                <w:szCs w:val="26"/>
              </w:rPr>
            </w:pPr>
          </w:p>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b/>
                <w:bCs/>
                <w:color w:val="000000"/>
                <w:sz w:val="26"/>
                <w:szCs w:val="26"/>
              </w:rPr>
              <w:t>Hà Văn Ba</w:t>
            </w:r>
          </w:p>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color w:val="000000"/>
                <w:sz w:val="26"/>
                <w:szCs w:val="26"/>
              </w:rPr>
              <w:t>Chuyên viên chính</w:t>
            </w:r>
          </w:p>
          <w:p w:rsidR="007F1821" w:rsidRPr="007F1821" w:rsidRDefault="007F1821" w:rsidP="007F1821">
            <w:pPr>
              <w:spacing w:after="0" w:line="240" w:lineRule="auto"/>
              <w:jc w:val="center"/>
              <w:rPr>
                <w:rFonts w:ascii="Times New Roman" w:eastAsia="Times New Roman" w:hAnsi="Times New Roman"/>
                <w:b/>
                <w:bCs/>
                <w:color w:val="000000"/>
                <w:sz w:val="26"/>
                <w:szCs w:val="26"/>
              </w:rPr>
            </w:pPr>
            <w:r w:rsidRPr="007F1821">
              <w:rPr>
                <w:rFonts w:ascii="Times New Roman" w:eastAsia="Times New Roman" w:hAnsi="Times New Roman"/>
                <w:color w:val="000000"/>
                <w:sz w:val="26"/>
                <w:szCs w:val="26"/>
              </w:rPr>
              <w:t>0986314678. havanbadhv@gmail.com</w:t>
            </w: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Tham mưu cho Trưởng phòng trong việc xây dựng, điều chỉnh chức năng, nhiệm vụ các đơn vị trực thuộc Trường; Quy chế tổ chức và hoạt động của đơn vị</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72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Tham mưu cho lãnh đạo phòng công tác Thành lập, sáp nhập, chia tách, giải thể các đơn vị trực thuộc Trường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1264"/>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Tham mưu cho lãnh đạo phòng công tác cán bộ: Tuyển dụng, quy hoạch, bổ nhiệm, điều động, luân chuyển, miễn nhiệm, chấm dứt HĐLĐ</w:t>
            </w:r>
            <w:r>
              <w:rPr>
                <w:rFonts w:ascii="Times New Roman" w:eastAsia="Times New Roman" w:hAnsi="Times New Roman"/>
                <w:color w:val="000000"/>
                <w:sz w:val="26"/>
                <w:szCs w:val="26"/>
              </w:rPr>
              <w:t xml:space="preserve">, hoàn thiện hồ </w:t>
            </w:r>
            <w:proofErr w:type="gramStart"/>
            <w:r>
              <w:rPr>
                <w:rFonts w:ascii="Times New Roman" w:eastAsia="Times New Roman" w:hAnsi="Times New Roman"/>
                <w:color w:val="000000"/>
                <w:sz w:val="26"/>
                <w:szCs w:val="26"/>
              </w:rPr>
              <w:t>sơ</w:t>
            </w:r>
            <w:proofErr w:type="gramEnd"/>
            <w:r>
              <w:rPr>
                <w:rFonts w:ascii="Times New Roman" w:eastAsia="Times New Roman" w:hAnsi="Times New Roman"/>
                <w:color w:val="000000"/>
                <w:sz w:val="26"/>
                <w:szCs w:val="26"/>
              </w:rPr>
              <w:t xml:space="preserve"> tuyển dụng, bổ nhiệm, điều động, miễn nhiệm theo quy định.</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515"/>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Tham gia công tác </w:t>
            </w:r>
            <w:r>
              <w:rPr>
                <w:rFonts w:ascii="Times New Roman" w:eastAsia="Times New Roman" w:hAnsi="Times New Roman"/>
                <w:color w:val="000000"/>
                <w:sz w:val="26"/>
                <w:szCs w:val="26"/>
              </w:rPr>
              <w:t xml:space="preserve">tổ chức </w:t>
            </w:r>
            <w:r w:rsidRPr="00B650BF">
              <w:rPr>
                <w:rFonts w:ascii="Times New Roman" w:eastAsia="Times New Roman" w:hAnsi="Times New Roman"/>
                <w:color w:val="000000"/>
                <w:sz w:val="26"/>
                <w:szCs w:val="26"/>
              </w:rPr>
              <w:t>thi nâng ngạch, chuyển ngạch</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733"/>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Giúp việc cho Hội đồng kỷ luật về hồ sơ xử lý các trường hợp CBVC vi phạm nội quy, quy chế, pháp luật nhà nước</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7F1821" w:rsidRPr="00B650BF" w:rsidTr="00A50C74">
        <w:trPr>
          <w:trHeight w:val="513"/>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Tính toán định mức giờ chuẩn và giờ vượt chuẩn</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7F1821" w:rsidRPr="00B650BF" w:rsidTr="00A50C74">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Viết bài, biên tập bài thuộc lĩnh vực được phân công để đưa lên Website</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7F1821" w:rsidRPr="00B650BF" w:rsidTr="00A50C74">
        <w:trPr>
          <w:trHeight w:val="542"/>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Giúp việc cho các Hội đồng xét đạt tiêu chuẩn chức danh GS, PGS, NGND, NGUT</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 Trần Thị Lương</w:t>
            </w:r>
          </w:p>
        </w:tc>
      </w:tr>
      <w:tr w:rsidR="007F1821" w:rsidRPr="00B650BF" w:rsidTr="00A50C74">
        <w:trPr>
          <w:trHeight w:val="830"/>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Thực hiện nghiệp vụ và</w:t>
            </w:r>
            <w:r>
              <w:rPr>
                <w:rFonts w:ascii="Times New Roman" w:eastAsia="Times New Roman" w:hAnsi="Times New Roman"/>
                <w:color w:val="000000"/>
                <w:sz w:val="26"/>
                <w:szCs w:val="26"/>
              </w:rPr>
              <w:t xml:space="preserve"> chuẩn bị</w:t>
            </w:r>
            <w:r w:rsidRPr="00B650BF">
              <w:rPr>
                <w:rFonts w:ascii="Times New Roman" w:eastAsia="Times New Roman" w:hAnsi="Times New Roman"/>
                <w:color w:val="000000"/>
                <w:sz w:val="26"/>
                <w:szCs w:val="26"/>
              </w:rPr>
              <w:t xml:space="preserve"> hồ sơ tập sự, hết tập sự của Lao động hợp đồng;</w:t>
            </w:r>
            <w:r>
              <w:rPr>
                <w:rFonts w:ascii="Times New Roman" w:eastAsia="Times New Roman" w:hAnsi="Times New Roman"/>
                <w:color w:val="000000"/>
                <w:sz w:val="26"/>
                <w:szCs w:val="26"/>
              </w:rPr>
              <w:t xml:space="preserve"> theo dõi các loại hình lao động hợp đồng ngắn hạn, dài hạn và hợp đồng làm việc.</w:t>
            </w:r>
            <w:r w:rsidRPr="00B650BF">
              <w:rPr>
                <w:rFonts w:ascii="Times New Roman" w:eastAsia="Times New Roman" w:hAnsi="Times New Roman"/>
                <w:color w:val="000000"/>
                <w:sz w:val="26"/>
                <w:szCs w:val="26"/>
              </w:rPr>
              <w:t xml:space="preserve"> </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Theo dõi và thực hiện các chế độ Phụ cấp ưu đãi, phụ cấp thâm niên nhà giáo</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7F1821" w:rsidRPr="00B650BF" w:rsidTr="00A50C74">
        <w:trPr>
          <w:trHeight w:val="540"/>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Soạn thảo</w:t>
            </w:r>
            <w:r w:rsidRPr="00B650BF">
              <w:rPr>
                <w:rFonts w:ascii="Times New Roman" w:eastAsia="Times New Roman" w:hAnsi="Times New Roman"/>
                <w:color w:val="000000"/>
                <w:sz w:val="26"/>
                <w:szCs w:val="26"/>
              </w:rPr>
              <w:t xml:space="preserve"> các báo cáo Bộ, Ngành, Tỉnh thuộc lĩnh vực được phân công</w:t>
            </w:r>
            <w:r>
              <w:rPr>
                <w:rFonts w:ascii="Times New Roman" w:eastAsia="Times New Roman" w:hAnsi="Times New Roman"/>
                <w:color w:val="000000"/>
                <w:sz w:val="26"/>
                <w:szCs w:val="26"/>
              </w:rPr>
              <w:t xml:space="preserve"> và </w:t>
            </w:r>
            <w:r w:rsidRPr="00B650BF">
              <w:rPr>
                <w:rFonts w:ascii="Times New Roman" w:eastAsia="Times New Roman" w:hAnsi="Times New Roman"/>
                <w:color w:val="000000"/>
                <w:sz w:val="26"/>
                <w:szCs w:val="26"/>
              </w:rPr>
              <w:t>các văn bản do lãnh đạo đơn vị yêu cầu</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543"/>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Tham gia </w:t>
            </w:r>
            <w:r>
              <w:rPr>
                <w:rFonts w:ascii="Times New Roman" w:eastAsia="Times New Roman" w:hAnsi="Times New Roman"/>
                <w:color w:val="000000"/>
                <w:sz w:val="26"/>
                <w:szCs w:val="26"/>
              </w:rPr>
              <w:t>soạn thảo</w:t>
            </w:r>
            <w:r w:rsidRPr="00B650BF">
              <w:rPr>
                <w:rFonts w:ascii="Times New Roman" w:eastAsia="Times New Roman" w:hAnsi="Times New Roman"/>
                <w:color w:val="000000"/>
                <w:sz w:val="26"/>
                <w:szCs w:val="26"/>
              </w:rPr>
              <w:t xml:space="preserve"> các đề án Vị trí việc làm, Tinh giản biên chế </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415"/>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Trực phòng theo lịch được phân công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 Trần Thị Lương</w:t>
            </w:r>
          </w:p>
        </w:tc>
      </w:tr>
      <w:tr w:rsidR="007F1821" w:rsidRPr="00B650BF" w:rsidTr="00A50C74">
        <w:trPr>
          <w:trHeight w:val="772"/>
        </w:trPr>
        <w:tc>
          <w:tcPr>
            <w:tcW w:w="669" w:type="dxa"/>
            <w:vMerge w:val="restart"/>
            <w:shd w:val="clear" w:color="auto" w:fill="auto"/>
            <w:hideMark/>
          </w:tcPr>
          <w:p w:rsidR="007F1821" w:rsidRDefault="007F1821" w:rsidP="007F1821">
            <w:pPr>
              <w:spacing w:after="0" w:line="240" w:lineRule="auto"/>
              <w:jc w:val="center"/>
              <w:rPr>
                <w:rFonts w:ascii="Times New Roman" w:eastAsia="Times New Roman" w:hAnsi="Times New Roman"/>
                <w:b/>
                <w:bCs/>
                <w:color w:val="000000"/>
                <w:sz w:val="26"/>
                <w:szCs w:val="26"/>
              </w:rPr>
            </w:pP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4</w:t>
            </w: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val="restart"/>
            <w:shd w:val="clear" w:color="auto" w:fill="auto"/>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b/>
                <w:bCs/>
                <w:color w:val="000000"/>
                <w:sz w:val="26"/>
                <w:szCs w:val="26"/>
              </w:rPr>
              <w:t>Phạm Đình Mạnh</w:t>
            </w:r>
          </w:p>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color w:val="000000"/>
                <w:sz w:val="26"/>
                <w:szCs w:val="26"/>
              </w:rPr>
              <w:t>Chuyên viên</w:t>
            </w:r>
          </w:p>
          <w:p w:rsidR="007F1821" w:rsidRPr="007F1821" w:rsidRDefault="007F1821" w:rsidP="007F1821">
            <w:pPr>
              <w:spacing w:after="0" w:line="240" w:lineRule="auto"/>
              <w:jc w:val="center"/>
              <w:rPr>
                <w:rFonts w:ascii="Times New Roman" w:eastAsia="Times New Roman" w:hAnsi="Times New Roman"/>
                <w:b/>
                <w:bCs/>
                <w:color w:val="000000"/>
                <w:sz w:val="26"/>
                <w:szCs w:val="26"/>
              </w:rPr>
            </w:pPr>
            <w:r w:rsidRPr="007F1821">
              <w:rPr>
                <w:rFonts w:ascii="Times New Roman" w:eastAsia="Times New Roman" w:hAnsi="Times New Roman"/>
                <w:color w:val="000000"/>
                <w:sz w:val="26"/>
                <w:szCs w:val="26"/>
              </w:rPr>
              <w:t>0917128252. dinhmanhdhv@gmail.com</w:t>
            </w: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Tham mưu cho lãnh đạo phòng về việc cử CVHT, TLĐT các khoa, GVCN trường THPT Chuyên trong từng năm học</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512"/>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Theo dõi và tính toán chế độ nghỉ phép cho cán bộ</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Thị Thanh Vân</w:t>
            </w:r>
          </w:p>
        </w:tc>
      </w:tr>
      <w:tr w:rsidR="007F1821" w:rsidRPr="00B650BF" w:rsidTr="00A50C74">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Quản lý hồ sơ</w:t>
            </w:r>
            <w:r>
              <w:rPr>
                <w:rFonts w:ascii="Times New Roman" w:eastAsia="Times New Roman" w:hAnsi="Times New Roman"/>
                <w:color w:val="000000"/>
                <w:sz w:val="26"/>
                <w:szCs w:val="26"/>
              </w:rPr>
              <w:t>, cập nhật hồ sơ</w:t>
            </w:r>
            <w:r w:rsidRPr="00B650BF">
              <w:rPr>
                <w:rFonts w:ascii="Times New Roman" w:eastAsia="Times New Roman" w:hAnsi="Times New Roman"/>
                <w:color w:val="000000"/>
                <w:sz w:val="26"/>
                <w:szCs w:val="26"/>
              </w:rPr>
              <w:t xml:space="preserve"> cán bộ</w:t>
            </w:r>
            <w:r>
              <w:rPr>
                <w:rFonts w:ascii="Times New Roman" w:eastAsia="Times New Roman" w:hAnsi="Times New Roman"/>
                <w:color w:val="000000"/>
                <w:sz w:val="26"/>
                <w:szCs w:val="26"/>
              </w:rPr>
              <w:t xml:space="preserve"> khi có thay đổi</w:t>
            </w:r>
            <w:r w:rsidRPr="00B650BF">
              <w:rPr>
                <w:rFonts w:ascii="Times New Roman" w:eastAsia="Times New Roman" w:hAnsi="Times New Roman"/>
                <w:color w:val="000000"/>
                <w:sz w:val="26"/>
                <w:szCs w:val="26"/>
              </w:rPr>
              <w:t xml:space="preserve"> </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Thị Thanh Vân</w:t>
            </w:r>
          </w:p>
        </w:tc>
      </w:tr>
      <w:tr w:rsidR="007F1821" w:rsidRPr="00B650BF" w:rsidTr="00A50C74">
        <w:trPr>
          <w:trHeight w:val="650"/>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Theo dõi và xử lý hồ sơ xét nâng lương hàng năm cho cán bộ, công chức, viên chức</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521"/>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Chuẩn bị hồ sơ về các chế độ liên quan đến tiền lương của cán bộ trước khi nghỉ hưu</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Trần Thị Lương</w:t>
            </w:r>
          </w:p>
        </w:tc>
      </w:tr>
      <w:tr w:rsidR="007F1821" w:rsidRPr="00B650BF" w:rsidTr="00A50C74">
        <w:trPr>
          <w:trHeight w:val="54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Lập danh sách, quyết định cử cán bộ làm công tác coi thi ĐH, CĐ hàng năm</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               Trần Thị Lương</w:t>
            </w:r>
          </w:p>
        </w:tc>
      </w:tr>
      <w:tr w:rsidR="007F1821" w:rsidRPr="00B650BF" w:rsidTr="00A50C74">
        <w:trPr>
          <w:trHeight w:val="577"/>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Tổng hợp kết quả đánh giá cán bộ, viên chức hàng năm</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Thị Thanh Vân</w:t>
            </w:r>
          </w:p>
        </w:tc>
      </w:tr>
      <w:tr w:rsidR="007F1821" w:rsidRPr="00B650BF" w:rsidTr="00A50C74">
        <w:trPr>
          <w:trHeight w:val="617"/>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Thông báo, hướng dẫn và tổng hợp kết quả cán bộ kê khai tài sản, thu nhập cá nhân hàng năm</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Thị Thanh Vân</w:t>
            </w:r>
          </w:p>
        </w:tc>
      </w:tr>
      <w:tr w:rsidR="007F1821" w:rsidRPr="00B650BF" w:rsidTr="00A50C74">
        <w:trPr>
          <w:trHeight w:val="60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Tham gia các công tác chuẩn bị kỳ thi tuyển viên chức hàng năm</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p>
        </w:tc>
      </w:tr>
      <w:tr w:rsidR="007F1821" w:rsidRPr="00B650BF" w:rsidTr="00A50C74">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Tính toán định mức giờ chuẩn và giờ vượt chuẩn</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               Trần Thị Lương</w:t>
            </w:r>
          </w:p>
        </w:tc>
      </w:tr>
      <w:tr w:rsidR="007F1821" w:rsidRPr="00B650BF" w:rsidTr="00A50C74">
        <w:trPr>
          <w:trHeight w:val="1077"/>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Tham gia công tác </w:t>
            </w:r>
            <w:r>
              <w:rPr>
                <w:rFonts w:ascii="Times New Roman" w:eastAsia="Times New Roman" w:hAnsi="Times New Roman"/>
                <w:color w:val="000000"/>
                <w:sz w:val="26"/>
                <w:szCs w:val="26"/>
              </w:rPr>
              <w:t xml:space="preserve">lập kế hoạch, theo dõi các chương trình </w:t>
            </w:r>
            <w:r w:rsidRPr="00B650BF">
              <w:rPr>
                <w:rFonts w:ascii="Times New Roman" w:eastAsia="Times New Roman" w:hAnsi="Times New Roman"/>
                <w:color w:val="000000"/>
                <w:sz w:val="26"/>
                <w:szCs w:val="26"/>
              </w:rPr>
              <w:t>đào tạo, bồi dưỡng</w:t>
            </w:r>
            <w:r>
              <w:rPr>
                <w:rFonts w:ascii="Times New Roman" w:eastAsia="Times New Roman" w:hAnsi="Times New Roman"/>
                <w:color w:val="000000"/>
                <w:sz w:val="26"/>
                <w:szCs w:val="26"/>
              </w:rPr>
              <w:t xml:space="preserve"> chuyên môn, nghiệp vụ</w:t>
            </w:r>
            <w:r w:rsidRPr="00B650BF">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cho </w:t>
            </w:r>
            <w:r w:rsidRPr="00B650BF">
              <w:rPr>
                <w:rFonts w:ascii="Times New Roman" w:eastAsia="Times New Roman" w:hAnsi="Times New Roman"/>
                <w:color w:val="000000"/>
                <w:sz w:val="26"/>
                <w:szCs w:val="26"/>
              </w:rPr>
              <w:t>CBVC</w:t>
            </w:r>
            <w:r>
              <w:rPr>
                <w:rFonts w:ascii="Times New Roman" w:eastAsia="Times New Roman" w:hAnsi="Times New Roman"/>
                <w:color w:val="000000"/>
                <w:sz w:val="26"/>
                <w:szCs w:val="26"/>
              </w:rPr>
              <w:t xml:space="preserve"> (các lớp bồi dưỡng kiến thức QP-AN, NVSP, QLHCNN…)</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516"/>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Giúp việc cho các Hội đồng xét đạt tiêu chuẩn chức danh GS, PGS, NGND, NGUT</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               Trần Thị Lương</w:t>
            </w:r>
          </w:p>
        </w:tc>
      </w:tr>
      <w:tr w:rsidR="007F1821" w:rsidRPr="00B650BF" w:rsidTr="00A50C74">
        <w:trPr>
          <w:trHeight w:val="833"/>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Giúp việc Hội đồng kỷ luật về hồ sơ xử lý các trường hợp CBVC vi phạm nội quy, quy chế, pháp luật nhà nước</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p>
        </w:tc>
      </w:tr>
      <w:tr w:rsidR="007F1821" w:rsidRPr="00B650BF" w:rsidTr="00A50C74">
        <w:trPr>
          <w:trHeight w:val="937"/>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Soạn thảo, phát hành các văn bản do lãnh đạo đơn vị yêu cầu </w:t>
            </w:r>
            <w:r>
              <w:rPr>
                <w:rFonts w:ascii="Times New Roman" w:eastAsia="Times New Roman" w:hAnsi="Times New Roman"/>
                <w:color w:val="000000"/>
                <w:sz w:val="26"/>
                <w:szCs w:val="26"/>
              </w:rPr>
              <w:t xml:space="preserve">và </w:t>
            </w:r>
            <w:r w:rsidRPr="00B650BF">
              <w:rPr>
                <w:rFonts w:ascii="Times New Roman" w:eastAsia="Times New Roman" w:hAnsi="Times New Roman"/>
                <w:color w:val="000000"/>
                <w:sz w:val="26"/>
                <w:szCs w:val="26"/>
              </w:rPr>
              <w:t>các báo cáo Bộ, Ngành, Tỉnh thuộc lĩnh vực được phân công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415"/>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Chuyên trách Website của phòng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524"/>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Tham gia </w:t>
            </w:r>
            <w:r>
              <w:rPr>
                <w:rFonts w:ascii="Times New Roman" w:eastAsia="Times New Roman" w:hAnsi="Times New Roman"/>
                <w:color w:val="000000"/>
                <w:sz w:val="26"/>
                <w:szCs w:val="26"/>
              </w:rPr>
              <w:t>soạn thảo</w:t>
            </w:r>
            <w:r w:rsidRPr="00B650BF">
              <w:rPr>
                <w:rFonts w:ascii="Times New Roman" w:eastAsia="Times New Roman" w:hAnsi="Times New Roman"/>
                <w:color w:val="000000"/>
                <w:sz w:val="26"/>
                <w:szCs w:val="26"/>
              </w:rPr>
              <w:t xml:space="preserve"> các đề án Vị trí việc làm, Tinh giản biên chế</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               Trần Thị Lương</w:t>
            </w:r>
          </w:p>
        </w:tc>
      </w:tr>
      <w:tr w:rsidR="007F1821" w:rsidRPr="00B650BF" w:rsidTr="00A50C74">
        <w:trPr>
          <w:trHeight w:val="1256"/>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A4F13">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Nghiên cứu tin học hóa, công khai hóa các quy định của nhà nước, Bộ GD&amp;ĐT và Nhà trường liên quan đến chế độ chính sách của CBVC Nhà trường. Các mẫu biểu sử dụng cho các đơn vị, CBVC khi làm việc liên quan </w:t>
            </w:r>
            <w:r w:rsidR="007A4F13">
              <w:rPr>
                <w:rFonts w:ascii="Times New Roman" w:eastAsia="Times New Roman" w:hAnsi="Times New Roman"/>
                <w:color w:val="000000"/>
                <w:sz w:val="26"/>
                <w:szCs w:val="26"/>
              </w:rPr>
              <w:t>đến chuyên môn của Phòng trên Subweb của đơn vị</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r w:rsidR="007A4F13" w:rsidRPr="00B650BF">
              <w:rPr>
                <w:rFonts w:ascii="Times New Roman" w:eastAsia="Times New Roman" w:hAnsi="Times New Roman"/>
                <w:color w:val="000000"/>
                <w:sz w:val="26"/>
                <w:szCs w:val="26"/>
              </w:rPr>
              <w:t xml:space="preserve">Hà Văn Ba               </w:t>
            </w:r>
          </w:p>
        </w:tc>
      </w:tr>
      <w:tr w:rsidR="007F1821" w:rsidRPr="00B650BF" w:rsidTr="00A50C74">
        <w:trPr>
          <w:trHeight w:val="408"/>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Trực phòng theo lịch được phân công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489"/>
        </w:trPr>
        <w:tc>
          <w:tcPr>
            <w:tcW w:w="669" w:type="dxa"/>
            <w:vMerge w:val="restart"/>
            <w:shd w:val="clear" w:color="auto" w:fill="auto"/>
            <w:hideMark/>
          </w:tcPr>
          <w:p w:rsidR="00763297" w:rsidRDefault="00763297" w:rsidP="007F1821">
            <w:pPr>
              <w:spacing w:after="0" w:line="240" w:lineRule="auto"/>
              <w:jc w:val="center"/>
              <w:rPr>
                <w:rFonts w:ascii="Times New Roman" w:eastAsia="Times New Roman" w:hAnsi="Times New Roman"/>
                <w:b/>
                <w:bCs/>
                <w:color w:val="000000"/>
                <w:sz w:val="26"/>
                <w:szCs w:val="26"/>
              </w:rPr>
            </w:pP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5</w:t>
            </w: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 </w:t>
            </w:r>
          </w:p>
        </w:tc>
        <w:tc>
          <w:tcPr>
            <w:tcW w:w="3021" w:type="dxa"/>
            <w:vMerge w:val="restart"/>
            <w:shd w:val="clear" w:color="auto" w:fill="auto"/>
            <w:hideMark/>
          </w:tcPr>
          <w:p w:rsidR="00763297" w:rsidRDefault="00763297" w:rsidP="007F1821">
            <w:pPr>
              <w:spacing w:after="0" w:line="240" w:lineRule="auto"/>
              <w:jc w:val="center"/>
              <w:rPr>
                <w:rFonts w:ascii="Times New Roman" w:eastAsia="Times New Roman" w:hAnsi="Times New Roman"/>
                <w:b/>
                <w:bCs/>
                <w:color w:val="000000"/>
                <w:sz w:val="26"/>
                <w:szCs w:val="26"/>
              </w:rPr>
            </w:pPr>
          </w:p>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b/>
                <w:bCs/>
                <w:color w:val="000000"/>
                <w:sz w:val="26"/>
                <w:szCs w:val="26"/>
              </w:rPr>
              <w:t>Trần Thị Lương</w:t>
            </w:r>
          </w:p>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color w:val="000000"/>
                <w:sz w:val="26"/>
                <w:szCs w:val="26"/>
              </w:rPr>
              <w:t>Chuyên viên</w:t>
            </w:r>
          </w:p>
          <w:p w:rsidR="007F1821" w:rsidRPr="007F1821" w:rsidRDefault="007F1821" w:rsidP="007F1821">
            <w:pPr>
              <w:spacing w:after="0" w:line="240" w:lineRule="auto"/>
              <w:jc w:val="center"/>
              <w:rPr>
                <w:rFonts w:ascii="Times New Roman" w:eastAsia="Times New Roman" w:hAnsi="Times New Roman"/>
                <w:b/>
                <w:bCs/>
                <w:color w:val="000000"/>
                <w:sz w:val="26"/>
                <w:szCs w:val="26"/>
              </w:rPr>
            </w:pPr>
            <w:r w:rsidRPr="007F1821">
              <w:rPr>
                <w:rFonts w:ascii="Times New Roman" w:eastAsia="Times New Roman" w:hAnsi="Times New Roman"/>
                <w:color w:val="000000"/>
                <w:sz w:val="26"/>
                <w:szCs w:val="26"/>
              </w:rPr>
              <w:t>0979224990 luongtrandhv@gmail.com</w:t>
            </w: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Phụ trách công tác tính toán chi trả lương cho cán bộ toàn trường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448"/>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Thực hiện truy lĩnh lương , truy thu lương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Thị Thanh Vân</w:t>
            </w:r>
          </w:p>
        </w:tc>
      </w:tr>
      <w:tr w:rsidR="007F1821" w:rsidRPr="00B650BF" w:rsidTr="00A50C74">
        <w:trPr>
          <w:trHeight w:val="517"/>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Hạch toán số tiền chuyển qua tài khoản tiền lương cho CBVC</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Thị Thanh Vân</w:t>
            </w:r>
          </w:p>
        </w:tc>
      </w:tr>
      <w:tr w:rsidR="007F1821" w:rsidRPr="00B650BF" w:rsidTr="00A50C74">
        <w:trPr>
          <w:trHeight w:val="517"/>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Thực hiện thanh toán chế độ ốm đau, thai sản, phục hồi sức khoẻ</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Thị Thanh Vân</w:t>
            </w:r>
          </w:p>
        </w:tc>
      </w:tr>
      <w:tr w:rsidR="007F1821" w:rsidRPr="00B650BF" w:rsidTr="00A50C74">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Thu bảng chấm công toàn trường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Thị Thanh Vân</w:t>
            </w:r>
          </w:p>
        </w:tc>
      </w:tr>
      <w:tr w:rsidR="007F1821" w:rsidRPr="00B650BF" w:rsidTr="00A50C74">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H</w:t>
            </w:r>
            <w:r w:rsidRPr="00B650BF">
              <w:rPr>
                <w:rFonts w:ascii="Times New Roman" w:eastAsia="Times New Roman" w:hAnsi="Times New Roman"/>
                <w:color w:val="000000"/>
                <w:sz w:val="26"/>
                <w:szCs w:val="26"/>
              </w:rPr>
              <w:t>ướng dẫn các thủ tục làm sổ Bảo hiểm</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Thị Thanh Vân</w:t>
            </w:r>
          </w:p>
        </w:tc>
      </w:tr>
      <w:tr w:rsidR="007F1821" w:rsidRPr="00B650BF" w:rsidTr="00A50C74">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A50C74" w:rsidP="00A50C74">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Thực hiện c</w:t>
            </w:r>
            <w:r w:rsidR="007F1821" w:rsidRPr="00B650BF">
              <w:rPr>
                <w:rFonts w:ascii="Times New Roman" w:eastAsia="Times New Roman" w:hAnsi="Times New Roman"/>
                <w:color w:val="000000"/>
                <w:sz w:val="26"/>
                <w:szCs w:val="26"/>
              </w:rPr>
              <w:t>ông tác hưu cho cán bộ</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7F1821" w:rsidRPr="00B650BF" w:rsidTr="00A50C74">
        <w:trPr>
          <w:trHeight w:val="244"/>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Chia tiền phúc lợi theo quý, tiền thưởng, tiền cuối năm</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p>
        </w:tc>
      </w:tr>
      <w:tr w:rsidR="007F1821" w:rsidRPr="00B650BF" w:rsidTr="00A50C74">
        <w:trPr>
          <w:trHeight w:val="733"/>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A50C74" w:rsidP="00A50C74">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Hỗ trợ cán bộ trong việc x</w:t>
            </w:r>
            <w:r w:rsidR="007F1821" w:rsidRPr="00B650BF">
              <w:rPr>
                <w:rFonts w:ascii="Times New Roman" w:eastAsia="Times New Roman" w:hAnsi="Times New Roman"/>
                <w:color w:val="000000"/>
                <w:sz w:val="26"/>
                <w:szCs w:val="26"/>
              </w:rPr>
              <w:t>in xác nhận bảng lương, xác nhận danh sách cán bộ của các đơn vị, xác nhận quá trình đóng BHXH.</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Thị Thanh Vân                               Phạm Đình Mạnh</w:t>
            </w:r>
          </w:p>
        </w:tc>
      </w:tr>
      <w:tr w:rsidR="007F1821" w:rsidRPr="00B650BF" w:rsidTr="00A50C74">
        <w:trPr>
          <w:trHeight w:val="244"/>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Giúp việc cho các Hội đồng xét đạt tiêu chuẩn chức danh GS, PGS, NGND, NGUT</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               Phạm Đình Mạnh</w:t>
            </w:r>
          </w:p>
        </w:tc>
      </w:tr>
      <w:tr w:rsidR="007F1821" w:rsidRPr="00B650BF" w:rsidTr="00A50C74">
        <w:trPr>
          <w:trHeight w:val="733"/>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w:t>
            </w:r>
            <w:r>
              <w:rPr>
                <w:rFonts w:ascii="Times New Roman" w:eastAsia="Times New Roman" w:hAnsi="Times New Roman"/>
                <w:color w:val="000000"/>
                <w:sz w:val="26"/>
                <w:szCs w:val="26"/>
              </w:rPr>
              <w:t>heo dõi, chuẩn bị hồ sơ và thực hiện chế độ</w:t>
            </w:r>
            <w:r w:rsidRPr="00B650BF">
              <w:rPr>
                <w:rFonts w:ascii="Times New Roman" w:eastAsia="Times New Roman" w:hAnsi="Times New Roman"/>
                <w:color w:val="000000"/>
                <w:sz w:val="26"/>
                <w:szCs w:val="26"/>
              </w:rPr>
              <w:t xml:space="preserve"> miễn giảm ốm đau, thai sản</w:t>
            </w:r>
            <w:r>
              <w:rPr>
                <w:rFonts w:ascii="Times New Roman" w:eastAsia="Times New Roman" w:hAnsi="Times New Roman"/>
                <w:color w:val="000000"/>
                <w:sz w:val="26"/>
                <w:szCs w:val="26"/>
              </w:rPr>
              <w:t xml:space="preserve"> cho cán bộ theo quy định</w:t>
            </w:r>
            <w:r w:rsidRPr="00B650BF">
              <w:rPr>
                <w:rFonts w:ascii="Times New Roman" w:eastAsia="Times New Roman" w:hAnsi="Times New Roman"/>
                <w:color w:val="000000"/>
                <w:sz w:val="26"/>
                <w:szCs w:val="26"/>
              </w:rPr>
              <w:t>.</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Thị Thanh Vân</w:t>
            </w:r>
          </w:p>
        </w:tc>
      </w:tr>
      <w:tr w:rsidR="007F1821" w:rsidRPr="00B650BF" w:rsidTr="00A50C74">
        <w:trPr>
          <w:trHeight w:val="936"/>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A50C74">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Giúp lãnh đạo phòng giải quyết chế độ chính sách đối với CBVC, theo dõi và giải quyết các chế độ chính sách được quy định trong Quy chế chi tiêu nội bộ</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Đối chiếu bảng lương, bảo hiểm với phòng KHTC, cơ quan BHXH Nghệ An</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Thị Thanh Vân</w:t>
            </w:r>
          </w:p>
        </w:tc>
      </w:tr>
      <w:tr w:rsidR="007F1821" w:rsidRPr="00B650BF" w:rsidTr="00A50C74">
        <w:trPr>
          <w:trHeight w:val="442"/>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Trực phòng theo lịch được phân công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581"/>
        </w:trPr>
        <w:tc>
          <w:tcPr>
            <w:tcW w:w="669" w:type="dxa"/>
            <w:vMerge w:val="restart"/>
            <w:shd w:val="clear" w:color="auto" w:fill="auto"/>
            <w:hideMark/>
          </w:tcPr>
          <w:p w:rsidR="00763297" w:rsidRDefault="00763297" w:rsidP="007F1821">
            <w:pPr>
              <w:spacing w:after="0" w:line="240" w:lineRule="auto"/>
              <w:jc w:val="center"/>
              <w:rPr>
                <w:rFonts w:ascii="Times New Roman" w:eastAsia="Times New Roman" w:hAnsi="Times New Roman"/>
                <w:b/>
                <w:bCs/>
                <w:color w:val="000000"/>
                <w:sz w:val="26"/>
                <w:szCs w:val="26"/>
              </w:rPr>
            </w:pP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6</w:t>
            </w: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val="restart"/>
            <w:shd w:val="clear" w:color="auto" w:fill="auto"/>
            <w:hideMark/>
          </w:tcPr>
          <w:p w:rsidR="00763297" w:rsidRDefault="00763297" w:rsidP="007F1821">
            <w:pPr>
              <w:spacing w:after="0" w:line="240" w:lineRule="auto"/>
              <w:jc w:val="center"/>
              <w:rPr>
                <w:rFonts w:ascii="Times New Roman" w:eastAsia="Times New Roman" w:hAnsi="Times New Roman"/>
                <w:b/>
                <w:bCs/>
                <w:color w:val="000000"/>
                <w:sz w:val="26"/>
                <w:szCs w:val="26"/>
              </w:rPr>
            </w:pPr>
          </w:p>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b/>
                <w:bCs/>
                <w:color w:val="000000"/>
                <w:sz w:val="26"/>
                <w:szCs w:val="26"/>
              </w:rPr>
              <w:t>Phạm Thị Thanh Vân</w:t>
            </w:r>
          </w:p>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color w:val="000000"/>
                <w:sz w:val="26"/>
                <w:szCs w:val="26"/>
              </w:rPr>
              <w:t>Chuyên viên</w:t>
            </w:r>
          </w:p>
          <w:p w:rsidR="007F1821" w:rsidRPr="007F1821" w:rsidRDefault="007F1821" w:rsidP="007F1821">
            <w:pPr>
              <w:spacing w:after="0" w:line="240" w:lineRule="auto"/>
              <w:jc w:val="center"/>
              <w:rPr>
                <w:rFonts w:ascii="Times New Roman" w:eastAsia="Times New Roman" w:hAnsi="Times New Roman"/>
                <w:b/>
                <w:bCs/>
                <w:color w:val="000000"/>
                <w:sz w:val="26"/>
                <w:szCs w:val="26"/>
              </w:rPr>
            </w:pPr>
            <w:r w:rsidRPr="007F1821">
              <w:rPr>
                <w:rFonts w:ascii="Times New Roman" w:eastAsia="Times New Roman" w:hAnsi="Times New Roman"/>
                <w:color w:val="000000"/>
                <w:sz w:val="26"/>
                <w:szCs w:val="26"/>
              </w:rPr>
              <w:t xml:space="preserve">0977567345  </w:t>
            </w:r>
            <w:r w:rsidRPr="00A50C74">
              <w:rPr>
                <w:rFonts w:ascii="Times New Roman" w:eastAsia="Times New Roman" w:hAnsi="Times New Roman"/>
                <w:color w:val="000000"/>
                <w:sz w:val="24"/>
                <w:szCs w:val="24"/>
              </w:rPr>
              <w:t>thanhvan2392@gmail.com</w:t>
            </w: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Chịu trách nhiệm về các loại bảo hiểm cho CBVC</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Trần Thị Lương</w:t>
            </w:r>
          </w:p>
        </w:tc>
      </w:tr>
      <w:tr w:rsidR="007F1821" w:rsidRPr="00B650BF" w:rsidTr="00A50C74">
        <w:trPr>
          <w:trHeight w:val="866"/>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Công tác văn thư: phát hành văn bản, sao lưu công văn đi, công văn đến, số hóa và lưu trữ các quyết định, công văn đi-đến của Phòng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Trần Thị Lương</w:t>
            </w:r>
          </w:p>
        </w:tc>
      </w:tr>
      <w:tr w:rsidR="007F1821" w:rsidRPr="00B650BF" w:rsidTr="00A50C74">
        <w:trPr>
          <w:trHeight w:val="571"/>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Kiểm tra hồ sơ, hướng dẫn các thủ tục khi tiếp nhận cán bộ mới vào trường.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Trần Thị Lương                              Phạm Đình Mạnh</w:t>
            </w:r>
          </w:p>
        </w:tc>
      </w:tr>
      <w:tr w:rsidR="007F1821" w:rsidRPr="00B650BF" w:rsidTr="00A50C74">
        <w:trPr>
          <w:trHeight w:val="698"/>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Kiểm tra, tập hợp và báo cáo hàng tháng về các công việc, số lượng đầu việc, đối chiếu với các báo cáo tháng của các cán bộ trong phòng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Trần Thị Lương</w:t>
            </w:r>
          </w:p>
        </w:tc>
      </w:tr>
      <w:tr w:rsidR="007F1821" w:rsidRPr="00B650BF" w:rsidTr="00A50C74">
        <w:trPr>
          <w:trHeight w:val="530"/>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Soạn thảo các loại văn bản về chế độ BHXH</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Trần Thị Lương</w:t>
            </w:r>
          </w:p>
        </w:tc>
      </w:tr>
      <w:tr w:rsidR="007F1821" w:rsidRPr="00B650BF" w:rsidTr="00A50C74">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Thực hiện công tác Tổng kiểm tra hồ sơ: Kiểm tra, cập nhật, bổ sung hồ sơ của từng CBVC trong toàn trường</w:t>
            </w:r>
          </w:p>
        </w:tc>
        <w:tc>
          <w:tcPr>
            <w:tcW w:w="2126" w:type="dxa"/>
            <w:shd w:val="clear" w:color="auto" w:fill="auto"/>
            <w:vAlign w:val="center"/>
          </w:tcPr>
          <w:p w:rsidR="007F1821" w:rsidRDefault="007F1821" w:rsidP="007F182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Phạm Đình Mạnh</w:t>
            </w:r>
          </w:p>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Trần Thị Lương</w:t>
            </w:r>
          </w:p>
        </w:tc>
      </w:tr>
      <w:tr w:rsidR="007F1821" w:rsidRPr="00B650BF" w:rsidTr="00A50C74">
        <w:trPr>
          <w:trHeight w:val="727"/>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Đối chiếu và điều chỉnh hồ sơ tham gia BHXH của toàn thể CBVC theo quy định của cơ quan BHXH Nghệ An</w:t>
            </w:r>
          </w:p>
        </w:tc>
        <w:tc>
          <w:tcPr>
            <w:tcW w:w="2126"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Trần Thị Lương</w:t>
            </w:r>
          </w:p>
        </w:tc>
      </w:tr>
      <w:tr w:rsidR="007F1821" w:rsidRPr="00B650BF" w:rsidTr="00A50C74">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Theo dõi và lập kế hoạch tinh giản biên chế hàng năm</w:t>
            </w:r>
            <w:r w:rsidRPr="00B650BF">
              <w:rPr>
                <w:rFonts w:ascii="Times New Roman" w:eastAsia="Times New Roman" w:hAnsi="Times New Roman"/>
                <w:color w:val="000000"/>
                <w:sz w:val="26"/>
                <w:szCs w:val="26"/>
              </w:rPr>
              <w:t xml:space="preserve"> </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A50C74">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Trực phòng theo lịch được phân công</w:t>
            </w:r>
          </w:p>
        </w:tc>
        <w:tc>
          <w:tcPr>
            <w:tcW w:w="2126"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p>
        </w:tc>
      </w:tr>
    </w:tbl>
    <w:p w:rsidR="002277E0" w:rsidRPr="00763297" w:rsidRDefault="002277E0" w:rsidP="00763297">
      <w:pPr>
        <w:spacing w:after="0"/>
        <w:rPr>
          <w:rFonts w:ascii="Times New Roman" w:hAnsi="Times New Roman"/>
          <w:b/>
          <w:sz w:val="28"/>
          <w:szCs w:val="28"/>
        </w:rPr>
      </w:pPr>
      <w:bookmarkStart w:id="0" w:name="_GoBack"/>
      <w:bookmarkEnd w:id="0"/>
      <w:r>
        <w:rPr>
          <w:rFonts w:ascii="Times New Roman" w:hAnsi="Times New Roman"/>
          <w:b/>
          <w:sz w:val="28"/>
          <w:szCs w:val="28"/>
        </w:rPr>
        <w:t xml:space="preserve"> </w:t>
      </w:r>
    </w:p>
    <w:sectPr w:rsidR="002277E0" w:rsidRPr="00763297" w:rsidSect="00A50C74">
      <w:pgSz w:w="16840" w:h="11907" w:orient="landscape" w:code="9"/>
      <w:pgMar w:top="1021" w:right="1021"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BF"/>
    <w:rsid w:val="000B0871"/>
    <w:rsid w:val="001204FB"/>
    <w:rsid w:val="001F750B"/>
    <w:rsid w:val="002277E0"/>
    <w:rsid w:val="002839A7"/>
    <w:rsid w:val="0051120F"/>
    <w:rsid w:val="0063518A"/>
    <w:rsid w:val="00664E25"/>
    <w:rsid w:val="006C6E7E"/>
    <w:rsid w:val="00746D0E"/>
    <w:rsid w:val="00763297"/>
    <w:rsid w:val="00776CF6"/>
    <w:rsid w:val="00776F6D"/>
    <w:rsid w:val="007A4F13"/>
    <w:rsid w:val="007C19B5"/>
    <w:rsid w:val="007F1821"/>
    <w:rsid w:val="00864522"/>
    <w:rsid w:val="00A15F62"/>
    <w:rsid w:val="00A50C74"/>
    <w:rsid w:val="00B517E7"/>
    <w:rsid w:val="00B650BF"/>
    <w:rsid w:val="00B91FCE"/>
    <w:rsid w:val="00CA39D2"/>
    <w:rsid w:val="00D14A40"/>
    <w:rsid w:val="00D14F41"/>
    <w:rsid w:val="00D213A0"/>
    <w:rsid w:val="00E143A3"/>
    <w:rsid w:val="00E546C8"/>
    <w:rsid w:val="00EE40E1"/>
    <w:rsid w:val="00F413E2"/>
    <w:rsid w:val="00F72BD1"/>
    <w:rsid w:val="00FE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2B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BD1"/>
    <w:rPr>
      <w:rFonts w:ascii="Tahoma" w:hAnsi="Tahoma" w:cs="Tahoma"/>
      <w:sz w:val="16"/>
      <w:szCs w:val="16"/>
    </w:rPr>
  </w:style>
  <w:style w:type="character" w:customStyle="1" w:styleId="apple-converted-space">
    <w:name w:val="apple-converted-space"/>
    <w:rsid w:val="00A15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2B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BD1"/>
    <w:rPr>
      <w:rFonts w:ascii="Tahoma" w:hAnsi="Tahoma" w:cs="Tahoma"/>
      <w:sz w:val="16"/>
      <w:szCs w:val="16"/>
    </w:rPr>
  </w:style>
  <w:style w:type="character" w:customStyle="1" w:styleId="apple-converted-space">
    <w:name w:val="apple-converted-space"/>
    <w:rsid w:val="00A1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467">
      <w:bodyDiv w:val="1"/>
      <w:marLeft w:val="0"/>
      <w:marRight w:val="0"/>
      <w:marTop w:val="0"/>
      <w:marBottom w:val="0"/>
      <w:divBdr>
        <w:top w:val="none" w:sz="0" w:space="0" w:color="auto"/>
        <w:left w:val="none" w:sz="0" w:space="0" w:color="auto"/>
        <w:bottom w:val="none" w:sz="0" w:space="0" w:color="auto"/>
        <w:right w:val="none" w:sz="0" w:space="0" w:color="auto"/>
      </w:divBdr>
    </w:div>
    <w:div w:id="537469480">
      <w:bodyDiv w:val="1"/>
      <w:marLeft w:val="0"/>
      <w:marRight w:val="0"/>
      <w:marTop w:val="0"/>
      <w:marBottom w:val="0"/>
      <w:divBdr>
        <w:top w:val="none" w:sz="0" w:space="0" w:color="auto"/>
        <w:left w:val="none" w:sz="0" w:space="0" w:color="auto"/>
        <w:bottom w:val="none" w:sz="0" w:space="0" w:color="auto"/>
        <w:right w:val="none" w:sz="0" w:space="0" w:color="auto"/>
      </w:divBdr>
    </w:div>
    <w:div w:id="17915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C63E-7FF3-4B7F-ADED-D678FEA2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Phạm Đình Mạnh</dc:creator>
  <cp:lastModifiedBy>Phạm Đình Mạnh</cp:lastModifiedBy>
  <cp:revision>2</cp:revision>
  <cp:lastPrinted>2016-05-16T03:30:00Z</cp:lastPrinted>
  <dcterms:created xsi:type="dcterms:W3CDTF">2016-05-16T03:36:00Z</dcterms:created>
  <dcterms:modified xsi:type="dcterms:W3CDTF">2016-05-16T03:36:00Z</dcterms:modified>
</cp:coreProperties>
</file>